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025" w:dyaOrig="1544">
          <v:rect xmlns:o="urn:schemas-microsoft-com:office:office" xmlns:v="urn:schemas-microsoft-com:vml" id="rectole0000000000" style="width:101.250000pt;height:77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36"/>
          <w:shd w:fill="auto" w:val="clear"/>
        </w:rPr>
      </w:pP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36"/>
          <w:shd w:fill="auto" w:val="clear"/>
        </w:rPr>
        <w:t xml:space="preserve">Attestation sur l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36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36"/>
          <w:shd w:fill="auto" w:val="clear"/>
        </w:rPr>
        <w:t xml:space="preserve">honneur</w:t>
      </w:r>
    </w:p>
    <w:p>
      <w:pPr>
        <w:spacing w:before="0" w:after="0" w:line="240"/>
        <w:ind w:right="0" w:left="0" w:firstLine="0"/>
        <w:jc w:val="center"/>
        <w:rPr>
          <w:rFonts w:ascii="Source Sans Pro" w:hAnsi="Source Sans Pro" w:cs="Source Sans Pro" w:eastAsia="Source Sans Pro"/>
          <w:color w:val="002060"/>
          <w:spacing w:val="0"/>
          <w:position w:val="0"/>
          <w:sz w:val="36"/>
          <w:shd w:fill="auto" w:val="clear"/>
        </w:rPr>
      </w:pP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36"/>
          <w:shd w:fill="auto" w:val="clear"/>
        </w:rPr>
        <w:t xml:space="preserve">pour s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36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36"/>
          <w:shd w:fill="auto" w:val="clear"/>
        </w:rPr>
        <w:t xml:space="preserve">inscrire à une formation « Permis de conduire »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Vous avez choisi de mobiliser vos droits CPF pour obtenir un permis de conduire de la typologie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mentionnée à l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article R.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221-4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du code de la route :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B   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C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1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C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1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D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C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1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E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CE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1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E</w:t>
      </w:r>
    </w:p>
    <w:p>
      <w:pPr>
        <w:numPr>
          <w:ilvl w:val="0"/>
          <w:numId w:val="7"/>
        </w:numPr>
        <w:spacing w:before="0" w:after="0" w:line="240"/>
        <w:ind w:right="0" w:left="1068" w:hanging="36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2"/>
          <w:shd w:fill="auto" w:val="clear"/>
        </w:rPr>
        <w:t xml:space="preserve">DE 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Cette possibilité implique cependant deux conditions 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éligibilité :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1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°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que l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obtention du permis de conduire contribue à la réalisation de votre projet professionnel ou à favoriser la sécurisation de votre parcours professionnel ;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2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°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que vous ne faites pas l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objet 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une suspension de permis de conduire, 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une interdiction de solliciter un permis de conduire ou 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une récupération de points.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Merci de répondre au questionnaire ci-dessous en fonction 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un des deux cas dont vous relevez :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Cas n°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1 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L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obtention du permis de conduire contribuerait à la réalisation de votre projet professionnel. </w:t>
      </w:r>
    </w:p>
    <w:p>
      <w:pPr>
        <w:spacing w:before="0" w:after="0" w:line="360"/>
        <w:ind w:right="0" w:left="0" w:firstLine="0"/>
        <w:jc w:val="left"/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Dans ce cas, lequel ?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………………………………………………………………………………………………………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..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Cas n°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2 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L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obtention du permis de conduire contribuerait à la sécurisation de votre parcours professionnel car :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Il facilitera votre recherche 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emploi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En application 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une clause de mobilité géographique, votre lieu de travail est maintenant significativement éloigné de votre domicile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Vous serez bientôt amené(e) à travailler en horaire décalé (notamment la nuit)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Vous êtes amené(e) à exercer des contrats de travail successifs sur des lieux éloignés de votre domicile</w:t>
      </w:r>
    </w:p>
    <w:p>
      <w:pPr>
        <w:spacing w:before="0" w:after="0" w:line="360"/>
        <w:ind w:right="0" w:left="0" w:firstLine="0"/>
        <w:jc w:val="left"/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Autre :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………………………………………………………………………………………………………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.</w:t>
      </w:r>
    </w:p>
    <w:p>
      <w:pPr>
        <w:tabs>
          <w:tab w:val="left" w:pos="2670" w:leader="none"/>
        </w:tabs>
        <w:spacing w:before="0" w:after="160" w:line="259"/>
        <w:ind w:right="0" w:left="0" w:firstLine="0"/>
        <w:jc w:val="right"/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b/>
          <w:i/>
          <w:color w:val="00206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b/>
          <w:i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b/>
          <w:i/>
          <w:color w:val="002060"/>
          <w:spacing w:val="0"/>
          <w:position w:val="0"/>
          <w:sz w:val="22"/>
          <w:shd w:fill="auto" w:val="clear"/>
        </w:rPr>
        <w:t xml:space="preserve">Attention, si vous êtes actuellement en emploi, il faut savoir que :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L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obtention du permis de conduire vise à permettre une évolution professionnelle, au sein de votre entreprise ou en-dehors de celle-ci.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L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obtention d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un permis de conduire n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a pas pour objet de permettre votre adaptation au poste de travail que vous occupez au sein de votre entreprise. 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Si l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obtention du permis est nécessaire à l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adaptation au poste de travail que vous occupez actuellement, alors la préparation de celui-ci peut être financée par votre entreprise. N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  <w:t xml:space="preserve">hésitez pas à vous rapprocher de votre employeur.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Je soussigné M/ Mme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………………………………………………………………………………………………………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...</w:t>
      </w:r>
    </w:p>
    <w:p>
      <w:pPr>
        <w:spacing w:before="0" w:after="0" w:line="360"/>
        <w:ind w:right="0" w:left="0" w:firstLine="0"/>
        <w:jc w:val="left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domicilié(e) à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………………………………………………………………………………………………………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...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………………………………………………………………………………………………………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...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certifie sur l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b/>
          <w:color w:val="002060"/>
          <w:spacing w:val="0"/>
          <w:position w:val="0"/>
          <w:sz w:val="24"/>
          <w:shd w:fill="auto" w:val="clear"/>
        </w:rPr>
        <w:t xml:space="preserve">honneur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L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exactitude des informations mentionnées dans le présent document et ne pas faire l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objet 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une suspension en cours de mon permis de conduire ou 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une interdiction de solliciter un permis de conduire, ni être en recherche d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une récupération de points de permis de conduire.</w:t>
      </w:r>
    </w:p>
    <w:p>
      <w:pPr>
        <w:spacing w:before="0" w:after="160" w:line="259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A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……………………………………………………………… </w:t>
      </w:r>
    </w:p>
    <w:p>
      <w:pPr>
        <w:spacing w:before="0" w:after="160" w:line="259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Le 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……………………………………………………………</w:t>
      </w: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.. </w:t>
      </w:r>
    </w:p>
    <w:p>
      <w:pPr>
        <w:spacing w:before="0" w:after="160" w:line="259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  <w:t xml:space="preserve">Signature :</w:t>
      </w:r>
    </w:p>
    <w:p>
      <w:pPr>
        <w:spacing w:before="0" w:after="160" w:line="259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Source Sans Pro" w:hAnsi="Source Sans Pro" w:cs="Source Sans Pro" w:eastAsia="Source Sans Pro"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4"/>
          <w:shd w:fill="auto" w:val="clear"/>
        </w:rPr>
      </w:pP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4"/>
          <w:shd w:fill="auto" w:val="clear"/>
        </w:rPr>
        <w:t xml:space="preserve">L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4"/>
          <w:shd w:fill="auto" w:val="clear"/>
        </w:rPr>
        <w:t xml:space="preserve">attestation doit être conservée par l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4"/>
          <w:shd w:fill="auto" w:val="clear"/>
        </w:rPr>
        <w:t xml:space="preserve">’</w:t>
      </w:r>
      <w:r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4"/>
          <w:shd w:fill="auto" w:val="clear"/>
        </w:rPr>
        <w:t xml:space="preserve">organisme de formation. Elle peut être demandée à tout moment par la Caisse des Dépôts.</w:t>
      </w:r>
    </w:p>
    <w:p>
      <w:pPr>
        <w:spacing w:before="0" w:after="160" w:line="259"/>
        <w:ind w:right="0" w:left="0" w:firstLine="0"/>
        <w:jc w:val="right"/>
        <w:rPr>
          <w:rFonts w:ascii="Source Sans Pro" w:hAnsi="Source Sans Pro" w:cs="Source Sans Pro" w:eastAsia="Source Sans Pro"/>
          <w:i/>
          <w:color w:val="002060"/>
          <w:spacing w:val="0"/>
          <w:position w:val="0"/>
          <w:sz w:val="22"/>
          <w:shd w:fill="auto" w:val="clear"/>
        </w:rPr>
      </w:pPr>
      <w:r>
        <w:rPr>
          <w:rFonts w:ascii="Source Sans Pro" w:hAnsi="Source Sans Pro" w:cs="Source Sans Pro" w:eastAsia="Source Sans Pro"/>
          <w:b/>
          <w:color w:val="808080"/>
          <w:spacing w:val="0"/>
          <w:position w:val="0"/>
          <w:sz w:val="22"/>
          <w:shd w:fill="auto" w:val="clear"/>
        </w:rPr>
        <w:t xml:space="preserve">p. </w:t>
      </w:r>
      <w:r>
        <w:rPr>
          <w:rFonts w:ascii="Source Sans Pro" w:hAnsi="Source Sans Pro" w:cs="Source Sans Pro" w:eastAsia="Source Sans Pro"/>
          <w:b/>
          <w:color w:val="808080"/>
          <w:spacing w:val="0"/>
          <w:position w:val="0"/>
          <w:sz w:val="22"/>
          <w:shd w:fill="auto" w:val="clear"/>
        </w:rPr>
        <w:t xml:space="preserve">1 </w:t>
      </w:r>
      <w:r>
        <w:rPr>
          <w:rFonts w:ascii="Source Sans Pro" w:hAnsi="Source Sans Pro" w:cs="Source Sans Pro" w:eastAsia="Source Sans Pro"/>
          <w:b/>
          <w:color w:val="808080"/>
          <w:spacing w:val="0"/>
          <w:position w:val="0"/>
          <w:sz w:val="22"/>
          <w:shd w:fill="auto" w:val="clear"/>
        </w:rPr>
        <w:t xml:space="preserve">/ </w:t>
      </w:r>
      <w:r>
        <w:rPr>
          <w:rFonts w:ascii="Source Sans Pro" w:hAnsi="Source Sans Pro" w:cs="Source Sans Pro" w:eastAsia="Source Sans Pro"/>
          <w:b/>
          <w:color w:val="808080"/>
          <w:spacing w:val="0"/>
          <w:position w:val="0"/>
          <w:sz w:val="22"/>
          <w:shd w:fill="auto" w:val="clear"/>
        </w:rPr>
        <w:t xml:space="preserve">1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7">
    <w:abstractNumId w:val="6"/>
  </w:num>
  <w:num w:numId="1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